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26" w:rsidRPr="0097492A" w:rsidRDefault="00FA7126" w:rsidP="00FA7126">
      <w:pPr>
        <w:pStyle w:val="a3"/>
        <w:shd w:val="clear" w:color="auto" w:fill="FFFFFF"/>
        <w:ind w:left="720"/>
        <w:rPr>
          <w:b/>
          <w:bCs/>
          <w:color w:val="000000"/>
          <w:sz w:val="40"/>
          <w:szCs w:val="40"/>
          <w:shd w:val="clear" w:color="auto" w:fill="FFFFFF"/>
        </w:rPr>
      </w:pPr>
      <w:r w:rsidRPr="0097492A">
        <w:rPr>
          <w:b/>
          <w:color w:val="000000"/>
          <w:sz w:val="40"/>
          <w:szCs w:val="40"/>
          <w:shd w:val="clear" w:color="auto" w:fill="FFFFFF"/>
        </w:rPr>
        <w:t>Информационно-творческий</w:t>
      </w:r>
      <w:r w:rsidRPr="0097492A">
        <w:rPr>
          <w:b/>
          <w:bCs/>
          <w:color w:val="000000"/>
          <w:sz w:val="40"/>
          <w:szCs w:val="40"/>
          <w:shd w:val="clear" w:color="auto" w:fill="FFFFFF"/>
        </w:rPr>
        <w:t xml:space="preserve"> проект «Звёздные сыны Кубани»</w:t>
      </w:r>
    </w:p>
    <w:p w:rsidR="00FA7126" w:rsidRPr="0097492A" w:rsidRDefault="00FA7126" w:rsidP="00FA7126">
      <w:pPr>
        <w:pStyle w:val="a3"/>
        <w:shd w:val="clear" w:color="auto" w:fill="FFFFFF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Постановка проблемы</w:t>
      </w:r>
      <w:r w:rsidRPr="0097492A">
        <w:rPr>
          <w:bCs/>
          <w:color w:val="000000"/>
          <w:sz w:val="27"/>
          <w:szCs w:val="27"/>
          <w:shd w:val="clear" w:color="auto" w:fill="FFFFFF"/>
        </w:rPr>
        <w:t>:</w:t>
      </w:r>
      <w:r w:rsidRPr="0097492A">
        <w:rPr>
          <w:rFonts w:ascii="Century Gothic" w:eastAsia="+mn-ea" w:hAnsi="Century Gothic" w:cs="+mn-cs"/>
          <w:i/>
          <w:iCs/>
          <w:color w:val="34003F"/>
          <w:kern w:val="24"/>
          <w:sz w:val="64"/>
          <w:szCs w:val="64"/>
        </w:rPr>
        <w:t xml:space="preserve"> </w:t>
      </w:r>
      <w:r w:rsidRPr="0097492A">
        <w:rPr>
          <w:iCs/>
          <w:color w:val="000000"/>
          <w:sz w:val="28"/>
          <w:szCs w:val="28"/>
          <w:shd w:val="clear" w:color="auto" w:fill="FFFFFF"/>
        </w:rPr>
        <w:t>Недостаточное внимание родителей к Российскому празднику – День космонавтики.</w:t>
      </w:r>
    </w:p>
    <w:p w:rsidR="00FA7126" w:rsidRDefault="00FA7126" w:rsidP="00FA7126">
      <w:pPr>
        <w:pStyle w:val="a3"/>
        <w:shd w:val="clear" w:color="auto" w:fill="FFFFFF"/>
        <w:ind w:left="360"/>
        <w:rPr>
          <w:i/>
          <w:iCs/>
          <w:color w:val="000000"/>
          <w:sz w:val="28"/>
          <w:szCs w:val="28"/>
          <w:shd w:val="clear" w:color="auto" w:fill="FFFFFF"/>
        </w:rPr>
      </w:pPr>
      <w:r w:rsidRPr="0097492A">
        <w:rPr>
          <w:iCs/>
          <w:color w:val="000000"/>
          <w:sz w:val="28"/>
          <w:szCs w:val="28"/>
          <w:shd w:val="clear" w:color="auto" w:fill="FFFFFF"/>
        </w:rPr>
        <w:t>Поверхностные знания детей о первом человеке, полетевшем в космос, о существовании праздника в России – День космонавтики, о космонавтах</w:t>
      </w:r>
      <w:proofErr w:type="gramStart"/>
      <w:r w:rsidRPr="0097492A">
        <w:rPr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492A">
        <w:rPr>
          <w:iCs/>
          <w:color w:val="000000"/>
          <w:sz w:val="28"/>
          <w:szCs w:val="28"/>
          <w:shd w:val="clear" w:color="auto" w:fill="FFFFFF"/>
        </w:rPr>
        <w:t xml:space="preserve"> звёздных сынах Кубани</w:t>
      </w:r>
      <w:r w:rsidRPr="0097492A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FA7126" w:rsidRDefault="00FA7126" w:rsidP="00FA7126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 w:rsidRPr="0097492A">
        <w:rPr>
          <w:b/>
          <w:color w:val="000000"/>
          <w:sz w:val="28"/>
          <w:szCs w:val="28"/>
          <w:shd w:val="clear" w:color="auto" w:fill="FFFFFF"/>
        </w:rPr>
        <w:t>Тип</w:t>
      </w:r>
      <w:r w:rsidRPr="0097492A">
        <w:rPr>
          <w:color w:val="000000"/>
          <w:sz w:val="28"/>
          <w:szCs w:val="28"/>
          <w:shd w:val="clear" w:color="auto" w:fill="FFFFFF"/>
        </w:rPr>
        <w:t>: информационно-творческий.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Подготовительная к школе группа</w:t>
      </w:r>
      <w:proofErr w:type="gramStart"/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97492A">
        <w:rPr>
          <w:b/>
          <w:color w:val="000000"/>
          <w:sz w:val="28"/>
          <w:szCs w:val="28"/>
          <w:shd w:val="clear" w:color="auto" w:fill="FFFFFF"/>
        </w:rPr>
        <w:t>одготовил</w:t>
      </w:r>
      <w:r w:rsidR="00C0482C">
        <w:rPr>
          <w:b/>
          <w:color w:val="000000"/>
          <w:sz w:val="28"/>
          <w:szCs w:val="28"/>
          <w:shd w:val="clear" w:color="auto" w:fill="FFFFFF"/>
        </w:rPr>
        <w:t>а</w:t>
      </w:r>
      <w:r w:rsidR="00C0482C">
        <w:rPr>
          <w:color w:val="000000"/>
          <w:sz w:val="28"/>
          <w:szCs w:val="28"/>
          <w:shd w:val="clear" w:color="auto" w:fill="FFFFFF"/>
        </w:rPr>
        <w:t xml:space="preserve">: воспитатель </w:t>
      </w:r>
      <w:r w:rsidRPr="0097492A">
        <w:rPr>
          <w:color w:val="000000"/>
          <w:sz w:val="28"/>
          <w:szCs w:val="28"/>
          <w:shd w:val="clear" w:color="auto" w:fill="FFFFFF"/>
        </w:rPr>
        <w:t>Бондаренко Т. 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492A">
        <w:rPr>
          <w:color w:val="000000"/>
          <w:sz w:val="28"/>
          <w:szCs w:val="28"/>
        </w:rPr>
        <w:br/>
        <w:t> </w:t>
      </w:r>
      <w:r w:rsidRPr="0097492A">
        <w:rPr>
          <w:b/>
          <w:color w:val="000000"/>
          <w:sz w:val="28"/>
          <w:szCs w:val="28"/>
        </w:rPr>
        <w:t>срок проекта</w:t>
      </w:r>
      <w:r w:rsidRPr="0097492A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краткосрочный  с 01 .04 по 12.04 </w:t>
      </w:r>
      <w:r w:rsidRPr="0097492A">
        <w:rPr>
          <w:color w:val="000000"/>
          <w:sz w:val="28"/>
          <w:szCs w:val="28"/>
          <w:shd w:val="clear" w:color="auto" w:fill="FFFFFF"/>
        </w:rPr>
        <w:t>2014г.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Участники проекта:</w:t>
      </w:r>
      <w:r w:rsidRPr="0097492A">
        <w:rPr>
          <w:b/>
          <w:bCs/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дети, воспитатели, музыкальный руководитель.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Проблема:</w:t>
      </w:r>
      <w:r w:rsidRPr="0097492A">
        <w:rPr>
          <w:b/>
          <w:bCs/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Незнание детьми российских ученых, стоявших у истоков русской космонавтики, кубанских космонавтов; отрывочные знания о космосе, российском празднике Дне космонавтики</w:t>
      </w:r>
      <w:proofErr w:type="gramStart"/>
      <w:r w:rsidRPr="0097492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</w:rPr>
        <w:t> Обоснование проблемы: 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Недостаточное внимание родителей к российскому празднику - День космонавтики; поверхностные знания детей о космосе и его покорителях, кубанских космонавтах.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7492A">
        <w:rPr>
          <w:b/>
          <w:bCs/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 xml:space="preserve">Расширить представления детей о космосе и космонавтах Кубани; </w:t>
      </w:r>
    </w:p>
    <w:p w:rsidR="00FA7126" w:rsidRDefault="00FA7126" w:rsidP="00FA7126">
      <w:pPr>
        <w:pStyle w:val="a3"/>
        <w:shd w:val="clear" w:color="auto" w:fill="FFFFFF"/>
        <w:ind w:left="360"/>
        <w:rPr>
          <w:b/>
          <w:bCs/>
          <w:color w:val="000000"/>
          <w:sz w:val="28"/>
          <w:szCs w:val="28"/>
          <w:shd w:val="clear" w:color="auto" w:fill="FFFFFF"/>
        </w:rPr>
      </w:pPr>
      <w:r w:rsidRPr="0097492A">
        <w:rPr>
          <w:color w:val="000000"/>
          <w:sz w:val="28"/>
          <w:szCs w:val="28"/>
          <w:shd w:val="clear" w:color="auto" w:fill="FFFFFF"/>
        </w:rPr>
        <w:t>познакомить с российскими учёными, которые стояли у истоков развития русской космонавтики – К.Э Циолковским и С.П. Королёвым.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</w:p>
    <w:p w:rsidR="00FA7126" w:rsidRDefault="00FA7126" w:rsidP="00FA712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7492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Задачи:</w:t>
      </w:r>
      <w:r w:rsidRPr="0097492A">
        <w:rPr>
          <w:b/>
          <w:bCs/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 xml:space="preserve">Расширить представления детей о профессии космонавта; </w:t>
      </w:r>
    </w:p>
    <w:p w:rsidR="00FA7126" w:rsidRDefault="00FA7126" w:rsidP="00FA712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7492A">
        <w:rPr>
          <w:color w:val="000000"/>
          <w:sz w:val="28"/>
          <w:szCs w:val="28"/>
          <w:shd w:val="clear" w:color="auto" w:fill="FFFFFF"/>
        </w:rPr>
        <w:t>закрепить знания о том, что первым космонавтом был гражданин России Ю.А.Гагарин</w:t>
      </w:r>
      <w:proofErr w:type="gramStart"/>
      <w:r w:rsidRPr="0097492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492A">
        <w:rPr>
          <w:color w:val="000000"/>
          <w:sz w:val="28"/>
          <w:szCs w:val="28"/>
          <w:shd w:val="clear" w:color="auto" w:fill="FFFFFF"/>
        </w:rPr>
        <w:t xml:space="preserve"> о кубанских покорителях космоса; </w:t>
      </w:r>
    </w:p>
    <w:p w:rsidR="00FA7126" w:rsidRDefault="00FA7126" w:rsidP="00FA712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7492A">
        <w:rPr>
          <w:color w:val="000000"/>
          <w:sz w:val="28"/>
          <w:szCs w:val="28"/>
          <w:shd w:val="clear" w:color="auto" w:fill="FFFFFF"/>
        </w:rPr>
        <w:t xml:space="preserve">подвести детей к пониманию того, что космонавтом может быть только здоровый, образованный, настойчивый и бесстрашный человек; привлечь родителей к совместной деятельности к празднованию Дня космонавтики; расширить и углубить знания детей о космосе, празднике; </w:t>
      </w:r>
    </w:p>
    <w:p w:rsidR="00FA7126" w:rsidRDefault="00FA7126" w:rsidP="00FA7126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7492A">
        <w:rPr>
          <w:color w:val="000000"/>
          <w:sz w:val="28"/>
          <w:szCs w:val="28"/>
          <w:shd w:val="clear" w:color="auto" w:fill="FFFFFF"/>
        </w:rPr>
        <w:t>воспитывать в детях гордость за свою страну, свою малую Родину; доставить детям радость, вызвать у детей интерес и положительный эмоциональный отклик.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</w:rPr>
        <w:t>Ожидаемые результаты проекта: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Заинте</w:t>
      </w:r>
      <w:r>
        <w:rPr>
          <w:color w:val="000000"/>
          <w:sz w:val="28"/>
          <w:szCs w:val="28"/>
          <w:shd w:val="clear" w:color="auto" w:fill="FFFFFF"/>
        </w:rPr>
        <w:t>ресованность детей темой «Звёздные сыны Кубани</w:t>
      </w:r>
      <w:r w:rsidRPr="0097492A">
        <w:rPr>
          <w:color w:val="000000"/>
          <w:sz w:val="28"/>
          <w:szCs w:val="28"/>
          <w:shd w:val="clear" w:color="auto" w:fill="FFFFFF"/>
        </w:rPr>
        <w:t>»; проявление их познавательной активности; участие в проекте семей; проявление творческой активности, фантазии; положительные эмоции; развитие патриотических чувств, гордости за свою страну и свой край; знакомство с тематическими песнями, играми, аттракционами.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</w:rPr>
        <w:t>Продукт проектной деятельности: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Поделки космической тематики в результате организованной образовательной деятельности с воспитателем; выставка макетов и рисунков, созданных совместно с родителями; презентация «Звёздные сыны Кубани»;</w:t>
      </w:r>
      <w:r w:rsidRPr="0097492A">
        <w:rPr>
          <w:color w:val="000000"/>
          <w:sz w:val="28"/>
          <w:szCs w:val="28"/>
        </w:rPr>
        <w:br/>
      </w:r>
      <w:r w:rsidRPr="0097492A">
        <w:rPr>
          <w:b/>
          <w:bCs/>
          <w:color w:val="000000"/>
          <w:sz w:val="28"/>
          <w:szCs w:val="28"/>
        </w:rPr>
        <w:t>Виды организованной образовательной деятельности, используемые для достижения поставленных целей и задач: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1.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Коммуникация.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Беседа «История первого космонавта Ю.А. Гагарина».</w:t>
      </w:r>
      <w:r w:rsidRPr="0097492A">
        <w:rPr>
          <w:color w:val="000000"/>
          <w:sz w:val="28"/>
          <w:szCs w:val="28"/>
        </w:rPr>
        <w:br/>
      </w:r>
      <w:r w:rsidRPr="0097492A">
        <w:rPr>
          <w:color w:val="000000"/>
          <w:sz w:val="28"/>
          <w:szCs w:val="28"/>
          <w:shd w:val="clear" w:color="auto" w:fill="FFFFFF"/>
        </w:rPr>
        <w:t>2. Чтение энциклопедической информации, посвящённой полётам в космос, космической технике, космическим темам,</w:t>
      </w:r>
    </w:p>
    <w:p w:rsidR="00FA7126" w:rsidRDefault="00FA7126" w:rsidP="00FA7126">
      <w:pPr>
        <w:pStyle w:val="a3"/>
        <w:shd w:val="clear" w:color="auto" w:fill="FFFFFF"/>
        <w:ind w:left="36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97492A">
        <w:rPr>
          <w:color w:val="000000"/>
          <w:sz w:val="28"/>
          <w:szCs w:val="28"/>
          <w:shd w:val="clear" w:color="auto" w:fill="FFFFFF"/>
        </w:rPr>
        <w:t xml:space="preserve"> 3.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</w:rPr>
        <w:t> Художественное творчество.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 xml:space="preserve">Нетрадиционное рисование с элементами лепки «Макет Солнечной системы»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97492A">
        <w:rPr>
          <w:color w:val="000000"/>
          <w:sz w:val="28"/>
          <w:szCs w:val="28"/>
          <w:shd w:val="clear" w:color="auto" w:fill="FFFFFF"/>
        </w:rPr>
        <w:t>4.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 xml:space="preserve">Развитие кругозора и познавательно – исследовательской деятельности в природе: </w:t>
      </w:r>
      <w:r w:rsidRPr="0097492A">
        <w:rPr>
          <w:bCs/>
          <w:color w:val="000000"/>
          <w:sz w:val="28"/>
          <w:szCs w:val="28"/>
          <w:shd w:val="clear" w:color="auto" w:fill="FFFFFF"/>
        </w:rPr>
        <w:t>Опыты с воздухом</w:t>
      </w:r>
      <w:r w:rsidRPr="0097492A">
        <w:rPr>
          <w:color w:val="000000"/>
          <w:sz w:val="28"/>
          <w:szCs w:val="28"/>
          <w:shd w:val="clear" w:color="auto" w:fill="FFFFFF"/>
        </w:rPr>
        <w:t>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97492A">
        <w:rPr>
          <w:color w:val="000000"/>
          <w:sz w:val="28"/>
          <w:szCs w:val="28"/>
          <w:shd w:val="clear" w:color="auto" w:fill="FFFFFF"/>
        </w:rPr>
        <w:t>5.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Коммуникация</w:t>
      </w:r>
      <w:r w:rsidRPr="0097492A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Pr="0097492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7492A">
        <w:rPr>
          <w:b/>
          <w:color w:val="002060"/>
          <w:sz w:val="28"/>
          <w:szCs w:val="28"/>
        </w:rPr>
        <w:t xml:space="preserve"> </w:t>
      </w:r>
      <w:r w:rsidRPr="0097492A">
        <w:rPr>
          <w:sz w:val="28"/>
          <w:szCs w:val="28"/>
        </w:rPr>
        <w:t>Занятие в подготовительной к школе группе</w:t>
      </w:r>
      <w:r>
        <w:rPr>
          <w:sz w:val="28"/>
          <w:szCs w:val="28"/>
        </w:rPr>
        <w:t xml:space="preserve"> </w:t>
      </w:r>
      <w:r w:rsidRPr="0097492A">
        <w:rPr>
          <w:sz w:val="28"/>
          <w:szCs w:val="28"/>
        </w:rPr>
        <w:t>«</w:t>
      </w:r>
      <w:r w:rsidRPr="0097492A">
        <w:rPr>
          <w:b/>
          <w:sz w:val="28"/>
          <w:szCs w:val="28"/>
        </w:rPr>
        <w:t xml:space="preserve">Звёздные сыны </w:t>
      </w:r>
      <w:r>
        <w:rPr>
          <w:b/>
          <w:sz w:val="28"/>
          <w:szCs w:val="28"/>
        </w:rPr>
        <w:t xml:space="preserve">  </w:t>
      </w:r>
      <w:r w:rsidRPr="0097492A">
        <w:rPr>
          <w:b/>
          <w:sz w:val="28"/>
          <w:szCs w:val="28"/>
        </w:rPr>
        <w:t>Куба</w:t>
      </w:r>
      <w:r>
        <w:rPr>
          <w:b/>
          <w:sz w:val="28"/>
          <w:szCs w:val="28"/>
        </w:rPr>
        <w:t>ни»</w:t>
      </w:r>
    </w:p>
    <w:p w:rsidR="00FA7126" w:rsidRDefault="00FA7126" w:rsidP="00FA7126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97492A">
        <w:rPr>
          <w:color w:val="000000"/>
          <w:sz w:val="28"/>
          <w:szCs w:val="28"/>
          <w:shd w:val="clear" w:color="auto" w:fill="FFFFFF"/>
        </w:rPr>
        <w:t>6.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Художественное творчество.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Конструирование по типу оригами с элементами лепки «Ракета на Луне».</w:t>
      </w:r>
      <w:r w:rsidRPr="0097492A">
        <w:rPr>
          <w:color w:val="000000"/>
          <w:sz w:val="28"/>
          <w:szCs w:val="28"/>
        </w:rPr>
        <w:br/>
      </w:r>
    </w:p>
    <w:p w:rsidR="00FA7126" w:rsidRDefault="00FA7126" w:rsidP="00FA7126">
      <w:pPr>
        <w:pStyle w:val="a3"/>
        <w:shd w:val="clear" w:color="auto" w:fill="FFFFFF"/>
        <w:ind w:left="36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Pr="0097492A">
        <w:rPr>
          <w:color w:val="000000"/>
          <w:sz w:val="28"/>
          <w:szCs w:val="28"/>
          <w:shd w:val="clear" w:color="auto" w:fill="FFFFFF"/>
        </w:rPr>
        <w:t>7.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Музыка.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Прослушивание и заучивание песен, частушек, стихотворений на тему «Космос».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97492A">
        <w:rPr>
          <w:color w:val="000000"/>
          <w:sz w:val="28"/>
          <w:szCs w:val="28"/>
          <w:shd w:val="clear" w:color="auto" w:fill="FFFFFF"/>
        </w:rPr>
        <w:t>8.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Развитие кругозора и познавательно – исследовательской деятельности в природе.</w:t>
      </w:r>
      <w:r w:rsidRPr="0097492A">
        <w:rPr>
          <w:b/>
          <w:bCs/>
          <w:color w:val="000000"/>
          <w:sz w:val="28"/>
          <w:szCs w:val="28"/>
        </w:rPr>
        <w:t> </w:t>
      </w:r>
    </w:p>
    <w:p w:rsidR="00FA7126" w:rsidRPr="00D874A8" w:rsidRDefault="00FA7126" w:rsidP="00FA7126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97492A">
        <w:rPr>
          <w:color w:val="000000"/>
          <w:sz w:val="28"/>
          <w:szCs w:val="28"/>
          <w:shd w:val="clear" w:color="auto" w:fill="FFFFFF"/>
        </w:rPr>
        <w:t xml:space="preserve">Опыты «Земная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97492A">
        <w:rPr>
          <w:color w:val="000000"/>
          <w:sz w:val="28"/>
          <w:szCs w:val="28"/>
          <w:shd w:val="clear" w:color="auto" w:fill="FFFFFF"/>
        </w:rPr>
        <w:t>атмосфера» (опыты с воздухом).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97492A">
        <w:rPr>
          <w:color w:val="000000"/>
          <w:sz w:val="28"/>
          <w:szCs w:val="28"/>
          <w:shd w:val="clear" w:color="auto" w:fill="FFFFFF"/>
        </w:rPr>
        <w:t>9.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Художественное творчество.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Рисование. Организация выставки раскрасок «Разноцветный космос».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7492A">
        <w:rPr>
          <w:color w:val="000000"/>
          <w:sz w:val="28"/>
          <w:szCs w:val="28"/>
          <w:shd w:val="clear" w:color="auto" w:fill="FFFFFF"/>
        </w:rPr>
        <w:t>10.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Экскурсия.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Посещение планетария.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7492A">
        <w:rPr>
          <w:color w:val="000000"/>
          <w:sz w:val="28"/>
          <w:szCs w:val="28"/>
          <w:shd w:val="clear" w:color="auto" w:fill="FFFFFF"/>
        </w:rPr>
        <w:t>11. Творческий конкурс «Открытый космос» (совместно с родителями).</w:t>
      </w:r>
      <w:r w:rsidRPr="009749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7492A">
        <w:rPr>
          <w:color w:val="000000"/>
          <w:sz w:val="28"/>
          <w:szCs w:val="28"/>
          <w:shd w:val="clear" w:color="auto" w:fill="FFFFFF"/>
        </w:rPr>
        <w:t>12.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b/>
          <w:bCs/>
          <w:color w:val="000000"/>
          <w:sz w:val="28"/>
          <w:szCs w:val="28"/>
          <w:shd w:val="clear" w:color="auto" w:fill="FFFFFF"/>
        </w:rPr>
        <w:t>Музыка.</w:t>
      </w:r>
      <w:r w:rsidRPr="0097492A">
        <w:rPr>
          <w:color w:val="000000"/>
          <w:sz w:val="28"/>
          <w:szCs w:val="28"/>
        </w:rPr>
        <w:t> </w:t>
      </w:r>
      <w:r w:rsidRPr="0097492A">
        <w:rPr>
          <w:color w:val="000000"/>
          <w:sz w:val="28"/>
          <w:szCs w:val="28"/>
          <w:shd w:val="clear" w:color="auto" w:fill="FFFFFF"/>
        </w:rPr>
        <w:t>«</w:t>
      </w:r>
      <w:r w:rsidRPr="0097492A">
        <w:rPr>
          <w:b/>
          <w:color w:val="FF0000"/>
          <w:sz w:val="28"/>
          <w:szCs w:val="28"/>
        </w:rPr>
        <w:t xml:space="preserve"> </w:t>
      </w:r>
      <w:r w:rsidRPr="0097492A">
        <w:rPr>
          <w:b/>
          <w:sz w:val="28"/>
          <w:szCs w:val="28"/>
        </w:rPr>
        <w:t>Вечер развлечений «РАКЕТА. ПОЛЁТ В КОСМОС»</w:t>
      </w:r>
    </w:p>
    <w:p w:rsidR="00FA7126" w:rsidRDefault="00FA7126" w:rsidP="00FA712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7126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rStyle w:val="a4"/>
          <w:rFonts w:eastAsiaTheme="minorEastAsia"/>
          <w:color w:val="000000"/>
          <w:sz w:val="28"/>
          <w:szCs w:val="28"/>
        </w:rPr>
        <w:t>Выполнение проекта: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В начале и в конце проекта воспитателями был проведен диагностический опрос детей: «Какой праздник и почему отмечает наша страна 12 апреля?».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rStyle w:val="a4"/>
          <w:rFonts w:eastAsiaTheme="minorEastAsia"/>
          <w:color w:val="000000"/>
          <w:sz w:val="28"/>
          <w:szCs w:val="28"/>
        </w:rPr>
        <w:t>Решение поставленных задач с детьми: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Занятие: аппликация и нетрадиционное рисование в технике мелки + акварель «Полёт в космос».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Занятие: рисование  «Дорога к звёздам».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Занятие: развитие речи «Профессия - космонавт».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Чтение документального рассказа «Первый в космосе» В. Бороздин.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дошкольника).</w:t>
      </w:r>
    </w:p>
    <w:p w:rsidR="00FA7126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lastRenderedPageBreak/>
        <w:t>Беседа – рассуждение «Что я могу увидеть в космосе!».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Беседа – общение «Герои космоса!».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Организация выставки раскрасок детей: «Разноцветный мир космоса!».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Просмотр  презент</w:t>
      </w:r>
      <w:r>
        <w:rPr>
          <w:color w:val="000000"/>
          <w:sz w:val="28"/>
          <w:szCs w:val="28"/>
        </w:rPr>
        <w:t>ации о космосе и  космонавтах Ку</w:t>
      </w:r>
      <w:r w:rsidRPr="0097492A">
        <w:rPr>
          <w:color w:val="000000"/>
          <w:sz w:val="28"/>
          <w:szCs w:val="28"/>
        </w:rPr>
        <w:t>бани.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rStyle w:val="a4"/>
          <w:rFonts w:eastAsiaTheme="minorEastAsia"/>
          <w:color w:val="000000"/>
          <w:sz w:val="28"/>
          <w:szCs w:val="28"/>
        </w:rPr>
        <w:t>Решение поставленных задач с родителями: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 xml:space="preserve">Организация выставки совместных с детьми поделок и рисунков «Домашние зарисовки о космосе» 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</w:rPr>
        <w:t>Ожидаемый р</w:t>
      </w:r>
      <w:r w:rsidRPr="0097492A">
        <w:rPr>
          <w:rStyle w:val="a4"/>
          <w:rFonts w:eastAsiaTheme="minorEastAsia"/>
          <w:color w:val="000000"/>
          <w:sz w:val="28"/>
          <w:szCs w:val="28"/>
        </w:rPr>
        <w:t>езультат: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проекте 65% семей </w:t>
      </w:r>
      <w:r w:rsidRPr="0097492A">
        <w:rPr>
          <w:color w:val="000000"/>
          <w:sz w:val="28"/>
          <w:szCs w:val="28"/>
        </w:rPr>
        <w:t xml:space="preserve"> в праздновании российского праздника - День космонавтики.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Заинтере</w:t>
      </w:r>
      <w:r>
        <w:rPr>
          <w:color w:val="000000"/>
          <w:sz w:val="28"/>
          <w:szCs w:val="28"/>
        </w:rPr>
        <w:t>сованность детей темой «Звёздные сыны Кубани»</w:t>
      </w:r>
      <w:r w:rsidRPr="0097492A">
        <w:rPr>
          <w:color w:val="000000"/>
          <w:sz w:val="28"/>
          <w:szCs w:val="28"/>
        </w:rPr>
        <w:t>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Принесение детьми из дома своей литературы для чтения, самостоятельно нарисованные рисунки о космосе.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Обыгрывание в детском саду сюжетно-ролевой игры «Полёт в космос».</w:t>
      </w:r>
    </w:p>
    <w:p w:rsidR="00FA7126" w:rsidRPr="0097492A" w:rsidRDefault="00FA7126" w:rsidP="00FA71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492A">
        <w:rPr>
          <w:color w:val="000000"/>
          <w:sz w:val="28"/>
          <w:szCs w:val="28"/>
        </w:rPr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FA7126" w:rsidRDefault="00FA7126" w:rsidP="00FA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8E50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A7126" w:rsidRDefault="00FA7126" w:rsidP="00FA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A7126" w:rsidRDefault="00FA7126" w:rsidP="00FA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8E5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Результат:</w:t>
      </w:r>
      <w:r w:rsidRPr="008E50F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E50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проекте 75% семей.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Заинтересованность детей космической тематикой. Проявление чувства гордости за земляков кубанцев, покорителей космоса.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Проявление  познавательной активности.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Чтение художественной литературы, принесённой из домашних библиотек.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 xml:space="preserve">Проявление творчества при самостоятельном изготовлении поделок и рисунков о космосе. 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 xml:space="preserve">Проведение </w:t>
      </w:r>
      <w:r w:rsidRPr="00D874A8">
        <w:rPr>
          <w:sz w:val="28"/>
          <w:szCs w:val="28"/>
        </w:rPr>
        <w:t>Вечер развлечений «РАКЕТА. ПОЛЁТ В КОСМОС</w:t>
      </w:r>
      <w:r w:rsidRPr="00D874A8">
        <w:rPr>
          <w:color w:val="000000"/>
          <w:sz w:val="28"/>
          <w:szCs w:val="28"/>
        </w:rPr>
        <w:t xml:space="preserve"> музыкально-спортивного праздника «Полёт на космическом корабле».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Организация выставки поделок и рисунков. Подведение итогов и награждение победителей творческого конкурса.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Радость от участия в тематических играх и аттракционах. </w:t>
      </w:r>
    </w:p>
    <w:p w:rsidR="00FA7126" w:rsidRPr="00D874A8" w:rsidRDefault="00FA7126" w:rsidP="00FA7126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D874A8">
        <w:rPr>
          <w:color w:val="000000"/>
          <w:sz w:val="28"/>
          <w:szCs w:val="28"/>
        </w:rPr>
        <w:t>Знание песен, частушек, стихотворений данной тематики.</w:t>
      </w:r>
    </w:p>
    <w:p w:rsidR="00FA7126" w:rsidRDefault="00FA7126" w:rsidP="00FA7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7126" w:rsidRDefault="00FA7126" w:rsidP="00FA712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126" w:rsidRDefault="00FA7126" w:rsidP="00FA712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126" w:rsidRDefault="00FA7126" w:rsidP="00FA712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126" w:rsidRDefault="00FA7126" w:rsidP="00FA712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6FD4" w:rsidRDefault="00E76FD4"/>
    <w:p w:rsidR="00FA7126" w:rsidRDefault="00FA7126"/>
    <w:p w:rsidR="00FA7126" w:rsidRDefault="00FA7126"/>
    <w:p w:rsidR="00FA7126" w:rsidRPr="00FA7126" w:rsidRDefault="00FA7126" w:rsidP="00FA7126">
      <w:pPr>
        <w:jc w:val="center"/>
        <w:rPr>
          <w:rFonts w:ascii="a_AlbionicTitulBrk" w:hAnsi="a_AlbionicTitulBrk" w:cs="Times New Roman"/>
          <w:sz w:val="24"/>
          <w:szCs w:val="24"/>
        </w:rPr>
      </w:pPr>
      <w:r w:rsidRPr="00FA7126">
        <w:rPr>
          <w:rFonts w:ascii="a_AlbionicTitulBrk" w:hAnsi="a_AlbionicTitulBrk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FA7126" w:rsidRPr="00FA7126" w:rsidRDefault="00FA7126" w:rsidP="00FA7126">
      <w:pPr>
        <w:jc w:val="center"/>
        <w:rPr>
          <w:rFonts w:ascii="a_AlbionicTitulBrk" w:hAnsi="a_AlbionicTitulBrk" w:cs="Times New Roman"/>
          <w:sz w:val="24"/>
          <w:szCs w:val="24"/>
        </w:rPr>
      </w:pPr>
      <w:r w:rsidRPr="00FA7126">
        <w:rPr>
          <w:rFonts w:ascii="a_AlbionicTitulBrk" w:hAnsi="a_AlbionicTitulBrk" w:cs="Times New Roman"/>
          <w:sz w:val="24"/>
          <w:szCs w:val="24"/>
        </w:rPr>
        <w:t>детский сад № 39</w:t>
      </w:r>
    </w:p>
    <w:p w:rsidR="00FA7126" w:rsidRPr="00FA7126" w:rsidRDefault="00FA7126" w:rsidP="00FA7126">
      <w:pPr>
        <w:rPr>
          <w:rFonts w:ascii="a_AlbionicTitulBrk" w:hAnsi="a_AlbionicTitulBrk" w:cs="Times New Roman"/>
          <w:color w:val="7030A0"/>
          <w:sz w:val="32"/>
          <w:szCs w:val="32"/>
        </w:rPr>
      </w:pPr>
    </w:p>
    <w:p w:rsidR="00FA7126" w:rsidRPr="00FA7126" w:rsidRDefault="00FA7126" w:rsidP="00FA7126">
      <w:pPr>
        <w:pStyle w:val="a3"/>
        <w:shd w:val="clear" w:color="auto" w:fill="FFFFFF"/>
        <w:ind w:left="720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  <w:r w:rsidRPr="00FA7126">
        <w:rPr>
          <w:b/>
          <w:color w:val="7030A0"/>
          <w:sz w:val="40"/>
          <w:szCs w:val="40"/>
          <w:shd w:val="clear" w:color="auto" w:fill="FFFFFF"/>
        </w:rPr>
        <w:t>Информационно-творческий</w:t>
      </w:r>
      <w:r w:rsidRPr="00FA7126">
        <w:rPr>
          <w:b/>
          <w:bCs/>
          <w:color w:val="7030A0"/>
          <w:sz w:val="40"/>
          <w:szCs w:val="40"/>
          <w:shd w:val="clear" w:color="auto" w:fill="FFFFFF"/>
        </w:rPr>
        <w:t xml:space="preserve"> проект</w:t>
      </w:r>
    </w:p>
    <w:p w:rsidR="00FA7126" w:rsidRPr="00FA7126" w:rsidRDefault="00FA7126" w:rsidP="00FA7126">
      <w:pPr>
        <w:pStyle w:val="a3"/>
        <w:shd w:val="clear" w:color="auto" w:fill="FFFFFF"/>
        <w:ind w:left="720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  <w:r w:rsidRPr="00FA7126">
        <w:rPr>
          <w:b/>
          <w:bCs/>
          <w:color w:val="7030A0"/>
          <w:sz w:val="40"/>
          <w:szCs w:val="40"/>
          <w:shd w:val="clear" w:color="auto" w:fill="FFFFFF"/>
        </w:rPr>
        <w:t>«Звёздные сыны Кубани»</w:t>
      </w:r>
    </w:p>
    <w:p w:rsidR="00FA7126" w:rsidRDefault="00FA7126" w:rsidP="00FA7126">
      <w:pPr>
        <w:rPr>
          <w:rFonts w:ascii="a_AlbionicTitulBrk" w:hAnsi="a_AlbionicTitulBrk" w:cs="Times New Roman"/>
          <w:sz w:val="32"/>
          <w:szCs w:val="32"/>
        </w:rPr>
      </w:pPr>
      <w:r w:rsidRPr="00FA7126">
        <w:rPr>
          <w:rFonts w:ascii="a_AlbionicTitulBrk" w:hAnsi="a_AlbionicTitulBrk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50800</wp:posOffset>
            </wp:positionV>
            <wp:extent cx="4238625" cy="3009900"/>
            <wp:effectExtent l="19050" t="0" r="9525" b="0"/>
            <wp:wrapTight wrapText="bothSides">
              <wp:wrapPolygon edited="0">
                <wp:start x="-97" y="0"/>
                <wp:lineTo x="-97" y="21463"/>
                <wp:lineTo x="21649" y="21463"/>
                <wp:lineTo x="21649" y="0"/>
                <wp:lineTo x="-97" y="0"/>
              </wp:wrapPolygon>
            </wp:wrapTight>
            <wp:docPr id="2" name="Рисунок 19" descr="http://rpp.nashaucheba.ru/pars_docs/refs/148/147578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pp.nashaucheba.ru/pars_docs/refs/148/147578/img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AlbionicTitulBrk" w:hAnsi="a_AlbionicTitulBrk" w:cs="Times New Roman"/>
          <w:sz w:val="32"/>
          <w:szCs w:val="32"/>
        </w:rPr>
        <w:t xml:space="preserve">                                                 </w:t>
      </w:r>
    </w:p>
    <w:p w:rsidR="00FA7126" w:rsidRDefault="00FA7126" w:rsidP="00FA7126">
      <w:pPr>
        <w:rPr>
          <w:rFonts w:ascii="a_AlbionicTitulBrk" w:hAnsi="a_AlbionicTitulBrk" w:cs="Times New Roman"/>
          <w:sz w:val="32"/>
          <w:szCs w:val="32"/>
        </w:rPr>
      </w:pPr>
    </w:p>
    <w:p w:rsidR="00FA7126" w:rsidRDefault="00FA7126" w:rsidP="00FA7126">
      <w:pPr>
        <w:rPr>
          <w:rFonts w:ascii="a_AlbionicTitulBrk" w:hAnsi="a_AlbionicTitulBrk" w:cs="Times New Roman"/>
          <w:sz w:val="32"/>
          <w:szCs w:val="32"/>
        </w:rPr>
      </w:pPr>
    </w:p>
    <w:p w:rsidR="00FA7126" w:rsidRDefault="00FA7126" w:rsidP="00FA7126">
      <w:pPr>
        <w:rPr>
          <w:rFonts w:ascii="a_AlbionicTitulBrk" w:hAnsi="a_AlbionicTitulBrk" w:cs="Times New Roman"/>
          <w:sz w:val="32"/>
          <w:szCs w:val="32"/>
        </w:rPr>
      </w:pPr>
    </w:p>
    <w:p w:rsidR="00FA7126" w:rsidRDefault="00FA7126" w:rsidP="00FA7126">
      <w:pPr>
        <w:rPr>
          <w:rFonts w:ascii="a_AlbionicTitulBrk" w:hAnsi="a_AlbionicTitulBrk" w:cs="Times New Roman"/>
          <w:sz w:val="32"/>
          <w:szCs w:val="32"/>
        </w:rPr>
      </w:pPr>
    </w:p>
    <w:p w:rsidR="00FA7126" w:rsidRDefault="00C6153F" w:rsidP="00FA7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4.55pt;margin-top:21pt;width:156.75pt;height:98.25pt;z-index:251659264" filled="f" stroked="f">
            <v:textbox>
              <w:txbxContent>
                <w:p w:rsidR="00FA7126" w:rsidRDefault="009F3E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Выполнила</w:t>
                  </w:r>
                  <w:r w:rsidR="00FA7126" w:rsidRPr="00FA7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F3EAF" w:rsidRPr="00FA7126" w:rsidRDefault="009F3E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  <w:p w:rsidR="00FA7126" w:rsidRPr="00FA7126" w:rsidRDefault="00FA71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1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Бондаренко Т.А.</w:t>
                  </w:r>
                </w:p>
                <w:p w:rsidR="00FA7126" w:rsidRDefault="00FA7126"/>
              </w:txbxContent>
            </v:textbox>
          </v:shape>
        </w:pict>
      </w:r>
    </w:p>
    <w:p w:rsidR="00FA7126" w:rsidRPr="00FA7126" w:rsidRDefault="00FA7126" w:rsidP="00FA71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126" w:rsidRPr="00FA7126" w:rsidSect="00FA7126">
      <w:pgSz w:w="16838" w:h="11906" w:orient="landscape"/>
      <w:pgMar w:top="1701" w:right="1134" w:bottom="850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AlbionicTitulBrk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CDE"/>
    <w:multiLevelType w:val="hybridMultilevel"/>
    <w:tmpl w:val="B1EC4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E73EAE"/>
    <w:multiLevelType w:val="hybridMultilevel"/>
    <w:tmpl w:val="B5C2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26"/>
    <w:rsid w:val="0015388F"/>
    <w:rsid w:val="001D4991"/>
    <w:rsid w:val="00336853"/>
    <w:rsid w:val="007A633A"/>
    <w:rsid w:val="008D2A42"/>
    <w:rsid w:val="009F3EAF"/>
    <w:rsid w:val="00C0482C"/>
    <w:rsid w:val="00C6153F"/>
    <w:rsid w:val="00D90F8C"/>
    <w:rsid w:val="00E76FD4"/>
    <w:rsid w:val="00F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126"/>
    <w:rPr>
      <w:b/>
      <w:bCs/>
    </w:rPr>
  </w:style>
  <w:style w:type="paragraph" w:styleId="a5">
    <w:name w:val="List Paragraph"/>
    <w:basedOn w:val="a"/>
    <w:uiPriority w:val="34"/>
    <w:qFormat/>
    <w:rsid w:val="00FA7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2014-03-18T17:58:00Z</dcterms:created>
  <dcterms:modified xsi:type="dcterms:W3CDTF">2014-03-24T18:03:00Z</dcterms:modified>
</cp:coreProperties>
</file>