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CD" w:rsidRDefault="00DB0CCD" w:rsidP="00B168E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DB0CCD" w:rsidRPr="00DB0CCD" w:rsidRDefault="00DB0CCD" w:rsidP="00B168E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</w:pPr>
      <w:r w:rsidRPr="00DB0CCD"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  <w:t>Введение</w:t>
      </w:r>
    </w:p>
    <w:p w:rsidR="00DB0CCD" w:rsidRDefault="00B168E0" w:rsidP="00B168E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Разностороннее конструктивное взаимодействие ДОУ с семьей является важным направлением деятельности, а также условием развития социально-педагогической системы детского сада. Взаимодействие воспитывающих взрослых позитивно отражается на физическом, психическом и социальном здоровье. </w:t>
      </w:r>
      <w:proofErr w:type="gramStart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Основной целью диалога ДОУ и семьи является создание единого пространства семья – детский сад, в котором участникам педагогического процесса (детям, родителям, воспитателям) будет уютно, интересно, безопасно, полезно, благополучно.</w:t>
      </w:r>
      <w:proofErr w:type="gramEnd"/>
      <w:r w:rsidR="00DB0CC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На протяжении веков сохранялись и передавались от поколения к поколению традиции воспитания малолетних детей. Но развитие индустриального общества повлекло за собой существенные изменения в культуре семейного воспитания, приобретение нового опыта “делегирования полномочий детскому саду” хватило, чтобы родители утратили многие ценные традиции народного воспитания. В возраст бабушек и дедушек входит поколение, воспитанное в детском саду, плохо помнящее традиции (а иногда непонимающие смысл этого слова). </w:t>
      </w:r>
    </w:p>
    <w:p w:rsidR="00DB0CCD" w:rsidRPr="00DB0CCD" w:rsidRDefault="00DB0CCD" w:rsidP="00B168E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</w:pPr>
      <w:r w:rsidRPr="00DB0CCD"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  <w:t>Актуальность</w:t>
      </w:r>
    </w:p>
    <w:p w:rsidR="00B168E0" w:rsidRPr="00316FDA" w:rsidRDefault="00B168E0" w:rsidP="00B168E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Педагогический коллектив нашего детского сада задумался о том, как возродить традиции родительской педагогики, не отказавшись от достижений общественного дошкольного воспитания. Проект “Родные люди” – это один из шагов по сближению двух институтов воспитания семьи и детского сада, привлечению к вопросам воспитания дошкольников представителей разных поколений.</w:t>
      </w:r>
    </w:p>
    <w:p w:rsidR="00B168E0" w:rsidRPr="00316FDA" w:rsidRDefault="00B168E0" w:rsidP="00B168E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0CCD"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  <w:t>Участниками проекта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являются дети подготовительной группы, бабушки, дедушки, воспитатели и специалисты детского сада.</w:t>
      </w:r>
    </w:p>
    <w:p w:rsidR="00B168E0" w:rsidRPr="00316FDA" w:rsidRDefault="00B168E0" w:rsidP="00B168E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Цель проекта: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 Вовлечение жизненного опыта бабушек и дедушек в образовательный процесс открытого образовательного пространства “детский сад–семья”</w:t>
      </w:r>
      <w:r w:rsidR="004B52C2"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DB0CCD" w:rsidRPr="00316FDA" w:rsidRDefault="00DB0CCD" w:rsidP="00DB0C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Неделя “Родные люди” проводится в детском саду в канун дня пожилых людей.</w:t>
      </w:r>
    </w:p>
    <w:p w:rsidR="004B52C2" w:rsidRPr="00316FDA" w:rsidRDefault="004B52C2" w:rsidP="00B168E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4B52C2" w:rsidRPr="00316FDA" w:rsidRDefault="004B52C2" w:rsidP="00B168E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B168E0" w:rsidRPr="00316FDA" w:rsidRDefault="00B168E0" w:rsidP="00316FDA">
      <w:pPr>
        <w:spacing w:before="100" w:beforeAutospacing="1" w:after="75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1 день. Понедельник.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Дети по просьбе воспитателя приносят в детский сад семейные фотографии и фотоальбомы, рассматривают фотографии, рассказывают друзьям о своих близких и родных людях: как их зовут, чем они занимаются, какие у них увлечения, как любят проводить свободное время. Воспитатель выясняет у детей, кто в их семье самый старший по возрасту? (бабушки и дедушки). Педагог говорит детям о том, что существует праздник “День пожилого человека”. Вопросы к детям: кого мы можем назвать пожилыми людьми? Почему? Как нужно себя вести с пожилыми людьми? И т.д.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Во вторую половину дня в группе работает “Детская </w:t>
      </w:r>
      <w:proofErr w:type="spellStart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мастерилочка</w:t>
      </w:r>
      <w:proofErr w:type="spellEnd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” дети готовят подарки бабушкам и дедушкам.</w:t>
      </w:r>
    </w:p>
    <w:p w:rsidR="00B168E0" w:rsidRPr="00316FDA" w:rsidRDefault="00B168E0" w:rsidP="00316FDA">
      <w:pPr>
        <w:spacing w:before="100" w:beforeAutospacing="1" w:after="75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2 день. Вторник.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В детском саду организуется выставка “Бабушкин сундучок”. Игрушки и предметы, изготовленные руками бабушек и дедушек.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Дети готовят своими руками пригласительные билеты для своих бабушек и дедушек на праздник. “А без бабушки и дедушки – это что же за семья”.</w:t>
      </w:r>
    </w:p>
    <w:p w:rsidR="00B168E0" w:rsidRPr="00316FDA" w:rsidRDefault="00B168E0" w:rsidP="00316FDA">
      <w:pPr>
        <w:spacing w:before="100" w:beforeAutospacing="1" w:after="75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3 день. Среда.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День игры: “Во что играли наши бабушки” (заранее детям дается задание узнать в какие игры играли их дедушки и бабушки</w:t>
      </w:r>
      <w:proofErr w:type="gramStart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.В</w:t>
      </w:r>
      <w:proofErr w:type="gramEnd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оспитатель из собранного материала готовит картотеку игр) Ребенку предоставляется возможность самому познакомить своих товарищей с правилами игры и организовать. (При затруднении на помощь приходит воспитатель)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Перечень предложенных игр: (“уголки”, “лапта”, “жмурки”, “глухие телефончики”, “краски”, “цепи кованные” и др.)</w:t>
      </w:r>
    </w:p>
    <w:p w:rsidR="00B168E0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Во вторую половину дня в группе работает “Детская </w:t>
      </w:r>
      <w:proofErr w:type="spellStart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мастерилочка</w:t>
      </w:r>
      <w:proofErr w:type="spellEnd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”.</w:t>
      </w:r>
    </w:p>
    <w:p w:rsidR="00316FDA" w:rsidRPr="00316FDA" w:rsidRDefault="00316FDA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DB0CCD" w:rsidRDefault="00DB0CCD" w:rsidP="00316FDA">
      <w:pPr>
        <w:spacing w:before="100" w:beforeAutospacing="1" w:after="75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</w:p>
    <w:p w:rsidR="00316FDA" w:rsidRDefault="00B168E0" w:rsidP="00316FDA">
      <w:pPr>
        <w:spacing w:before="100" w:beforeAutospacing="1" w:after="75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4 день. Четверг.</w:t>
      </w:r>
    </w:p>
    <w:p w:rsidR="00B168E0" w:rsidRPr="00316FDA" w:rsidRDefault="00316FDA" w:rsidP="00316FDA">
      <w:pPr>
        <w:spacing w:before="100" w:beforeAutospacing="1" w:after="75"/>
        <w:outlineLvl w:val="2"/>
        <w:rPr>
          <w:rFonts w:asciiTheme="majorHAnsi" w:eastAsia="Times New Roman" w:hAnsiTheme="majorHAnsi" w:cs="Arial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>Составление рассказов о бабушках и дедушках к игре «Секрет»,</w:t>
      </w:r>
    </w:p>
    <w:p w:rsidR="00316FDA" w:rsidRPr="00316FDA" w:rsidRDefault="00316FDA" w:rsidP="00316FDA">
      <w:pPr>
        <w:spacing w:before="100" w:beforeAutospacing="1" w:after="75"/>
        <w:outlineLvl w:val="2"/>
        <w:rPr>
          <w:rFonts w:asciiTheme="majorHAnsi" w:eastAsia="Times New Roman" w:hAnsiTheme="majorHAnsi" w:cs="Arial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>Воспитатель делает запись рассказов.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Воспитатель напоминает детям, что до праздничной встречи с бабушками и дедушками остался один день, необходимо украсить зал. Дети высказывают свои предложения по оформлению зала. Одним из моментов оформления может стать стенд из портретов, нарисованных малышами “Мои любимые, мои родные”.</w:t>
      </w:r>
    </w:p>
    <w:p w:rsidR="00B168E0" w:rsidRPr="00316FDA" w:rsidRDefault="00B168E0" w:rsidP="00316FDA">
      <w:pPr>
        <w:spacing w:before="100" w:beforeAutospacing="1" w:after="75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5 день. Пятница.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В детском саду праздник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ru-RU"/>
        </w:rPr>
        <w:t>“А бе</w:t>
      </w:r>
      <w:r w:rsidR="00316FDA" w:rsidRPr="00316FDA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ru-RU"/>
        </w:rPr>
        <w:t xml:space="preserve">з бабушки и дедушки – это вовсе не </w:t>
      </w:r>
      <w:r w:rsidRPr="00316FDA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ru-RU"/>
        </w:rPr>
        <w:t>семья”</w:t>
      </w:r>
    </w:p>
    <w:p w:rsidR="004B52C2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Звучит песня “Родительский дом”. Гости занимают места в украшенном зале.</w:t>
      </w:r>
      <w:r w:rsidR="004B52C2"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Дети вбегают в зал змейкой под веселую музыку.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B168E0" w:rsidRPr="00316FDA" w:rsidRDefault="00B168E0" w:rsidP="00316FDA">
      <w:pPr>
        <w:ind w:left="375" w:right="75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Ведущая приветствует бабушек и дедушек стихами:</w:t>
      </w:r>
    </w:p>
    <w:p w:rsidR="00B168E0" w:rsidRPr="00316FDA" w:rsidRDefault="00B168E0" w:rsidP="00316FDA">
      <w:pPr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День пожилого человека </w:t>
      </w: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br/>
      </w: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br/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Пожилой человек – это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Т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от, кто живет очень долго,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Преисполненный чувства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Гражданского долга,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Кто умеет любить, кто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Умеет мечтать,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Кто чужие ошибки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Умеет прощать!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Пусть он возрастом стар,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Человек пожилой,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Но душою и сердцем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В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сегда молодой,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Жизнь умеет ценить и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Живет для других!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lastRenderedPageBreak/>
        <w:br/>
        <w:t>Мы поздравить пришли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В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сех людей пожилых!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Пожелать, чтоб родные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О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тносились с любовью!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Пожелать вам удачи,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Долгих лет и здоровья!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Чтобы ваша душа была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Счастьем согрета!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Знайте, вы нам нужны еще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М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ногие лета!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(Н. Веденяпина </w:t>
      </w:r>
      <w:hyperlink r:id="rId4" w:tooltip="Стихи.ру - сервер современной поэзии. Поиск страницы автора - по имени Надежда Веденяпина." w:history="1">
        <w:r w:rsidRPr="00316FDA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■</w:t>
        </w:r>
      </w:hyperlink>
      <w:r w:rsidRPr="00316F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Говорят, что на женщинах земля держится. К нашим бабушкам эти слова имеют прямое отношение. Уважения и признательности достойны бабушки за бескорыстный труд, любовь к нам.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Дети читают стихи.</w:t>
      </w:r>
    </w:p>
    <w:p w:rsidR="00B168E0" w:rsidRPr="00316FDA" w:rsidRDefault="00B168E0" w:rsidP="00316FDA">
      <w:pPr>
        <w:spacing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Две бабушки на лавочке</w:t>
      </w:r>
      <w:proofErr w:type="gramStart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С</w:t>
      </w:r>
      <w:proofErr w:type="gramEnd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идели на пригорке,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Рассказывали бабушки: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“У нас одни пятерки”.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Друг друга поздравляли.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Друг другу жали руки.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Хотя экзамен сдали</w:t>
      </w:r>
      <w:proofErr w:type="gramStart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Н</w:t>
      </w:r>
      <w:proofErr w:type="gramEnd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е бабушки, а внуки.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Ходит в школу на собранье,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Варит бабушка бульон,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Ей за это каждый месяц</w:t>
      </w:r>
      <w:proofErr w:type="gramStart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Н</w:t>
      </w:r>
      <w:proofErr w:type="gramEnd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осит деньги почтальон.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Если бабушка сказала: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То не трогай, то не смей,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Надо слушать, потому что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Дом наш держится на ней.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Бабушка – хранительница семейного очага, а дедушка опора большой семьи. Взрослый, умудренный жизненным опытом мужчина, всегда найдет правильный ответ на любой вопрос, научит своих внуков мужским делам. С дедушкой всегда весело и интересно можно провести время.</w:t>
      </w:r>
    </w:p>
    <w:p w:rsidR="00B168E0" w:rsidRPr="00BE19AD" w:rsidRDefault="00BE19AD" w:rsidP="00BE19AD">
      <w:pPr>
        <w:spacing w:before="100" w:beforeAutospacing="1" w:after="100" w:afterAutospacing="1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Дети читают стихи- пожелания:</w:t>
      </w:r>
      <w:r w:rsidR="00B168E0"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br/>
      </w:r>
      <w:r w:rsidR="00B168E0"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br/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Цветные астры, бархатцев жару</w:t>
      </w:r>
      <w:proofErr w:type="gramStart"/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В</w:t>
      </w:r>
      <w:proofErr w:type="gramEnd"/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венок переплетает осень.</w:t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Тепло сердец, романсов красоту</w:t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Мы Вам сегодня преподносим.</w:t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Пусть Ваши дни пылают, как закат,</w:t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Пусть подмигнёт Вам небо оком синим,</w:t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И пусть сверкает молодостью взгляд,</w:t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А осень жизни будет соловьиной!</w:t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Ведь за спиною множество вершин,</w:t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 xml:space="preserve">Что серебром сверкают </w:t>
      </w:r>
      <w:proofErr w:type="gramStart"/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сквозь</w:t>
      </w:r>
      <w:proofErr w:type="gramEnd"/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года.</w:t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Мы вам желаем мудрости глубин,</w:t>
      </w:r>
      <w:r w:rsidR="00B168E0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Здоровья, радости и счастья навсегда!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Поздравляем бабушек </w:t>
      </w:r>
    </w:p>
    <w:p w:rsidR="00B168E0" w:rsidRPr="00316FDA" w:rsidRDefault="00B168E0" w:rsidP="00BE19AD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proofErr w:type="spell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Рюшечки</w:t>
      </w:r>
      <w:proofErr w:type="spell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и грядочки,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И капуста в кадочке,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Блинчики, 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оладушки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–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Всё умеют бабушки.</w:t>
      </w:r>
    </w:p>
    <w:p w:rsidR="00B168E0" w:rsidRPr="00316FDA" w:rsidRDefault="00B168E0" w:rsidP="00BE19AD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Кто играет с внуками,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Ночью их баюкая,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Кто их учит "ладушкам"?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Всё они, всё бабушки.</w:t>
      </w:r>
    </w:p>
    <w:p w:rsidR="00B168E0" w:rsidRPr="00316FDA" w:rsidRDefault="00B168E0" w:rsidP="00BE19AD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Даже если захотеть,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Никому так не суметь.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Поздравляем бабушек –</w:t>
      </w:r>
    </w:p>
    <w:p w:rsidR="00B168E0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Наших добрых лапушек!</w:t>
      </w:r>
    </w:p>
    <w:p w:rsidR="00BE19AD" w:rsidRPr="00316FDA" w:rsidRDefault="00BE19AD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68E0" w:rsidRPr="00BE19AD" w:rsidRDefault="00B168E0" w:rsidP="00BE19AD">
      <w:pPr>
        <w:spacing w:after="0"/>
        <w:ind w:right="75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>Бабушкины годы</w:t>
      </w:r>
      <w:proofErr w:type="gramStart"/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  </w:t>
      </w: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br/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Х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одит наша бабушка, палочкой стуча,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Говорю я бабушке: «Позову врача,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От его лекарства станешь ты здорова,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Будет чуть-чуть горько, что же тут такого.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Ты потерпишь чуточку, а уедет врач,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Мы с тобою, бабушка, поиграем в мяч.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Будем бегать, бабушка, прыгать высоко,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Видишь, как я прыгаю, это так легко».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Улыбнулась бабушка: «Что мне доктора,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Я не заболела, просто я стара,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Просто очень старая, волосы седые,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Где-то потеряла я годы молодые.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Где-то за огромными, за лесами темными,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За горой высокой, за рекой глубокой.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Как туда добраться, людям неизвестно».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Говорю я бабушке: «Вспомни это место!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Я туда поеду, поплыву, пойду,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Годы молодые я твои найду!»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</w:r>
      <w:r w:rsidRPr="00316FDA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 </w:t>
      </w: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Моя бабушка не старушка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</w:t>
      </w:r>
      <w:r w:rsidR="00BE19AD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Я – Маша, и бабушка тоже.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Мы с бабушкой очень похожи.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Мы любим ватрушки и бул</w:t>
      </w:r>
      <w:r w:rsidR="00BE19AD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ки,</w:t>
      </w:r>
      <w:r w:rsidR="00BE19AD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И песни во время прогулки.</w:t>
      </w:r>
      <w:r w:rsidR="00BE19AD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Мы вместе на швейной машинке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Ш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ьём платья для куклы </w:t>
      </w:r>
      <w:proofErr w:type="spell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Полинки</w:t>
      </w:r>
      <w:proofErr w:type="spell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И вместе её наряжаем,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И вместе её обожаем.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А если у нас именины,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Мы варим компот из малины.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И крепко целуем друг дружк</w:t>
      </w:r>
      <w:r w:rsidR="00BE19AD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у</w:t>
      </w:r>
      <w:proofErr w:type="gramStart"/>
      <w:r w:rsidR="00BE19AD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И</w:t>
      </w:r>
      <w:proofErr w:type="gramEnd"/>
      <w:r w:rsidR="00BE19AD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дарим друг дружке игрушку.</w:t>
      </w:r>
      <w:r w:rsidR="00BE19AD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Мы с бабушкой очень похожи,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Я – Маша, и бабушка тоже.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  <w:t>Она у меня не старушка,А лучшая в мире подружка.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br/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 </w:t>
      </w:r>
    </w:p>
    <w:p w:rsidR="00B168E0" w:rsidRPr="00316FDA" w:rsidRDefault="00B168E0" w:rsidP="00316FDA">
      <w:pPr>
        <w:spacing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Мой дедуля дорогой,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Мы гордимся все тобой!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И скажу я по секрету: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Лучше нет на свете деда!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Буду я стараться</w:t>
      </w:r>
      <w:proofErr w:type="gramStart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Н</w:t>
      </w:r>
      <w:proofErr w:type="gramEnd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а него </w:t>
      </w:r>
      <w:r w:rsidRPr="00316FDA">
        <w:rPr>
          <w:rFonts w:asciiTheme="majorHAnsi" w:eastAsia="Times New Roman" w:hAnsiTheme="majorHAnsi" w:cstheme="minorHAnsi"/>
          <w:sz w:val="28"/>
          <w:szCs w:val="28"/>
          <w:lang w:eastAsia="ru-RU"/>
        </w:rPr>
        <w:t>во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всем равняться.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Дети исполняют песню “Бабушка рядышком с дедушкой”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Игра “Узнай внука” (Дети стоят в кругу, в центр круга приглашается один из гостей, с завязанными глазами ему предстоит найти своего внука или внучку)</w:t>
      </w:r>
    </w:p>
    <w:p w:rsidR="00B168E0" w:rsidRPr="00316FDA" w:rsidRDefault="00B168E0" w:rsidP="00316FDA">
      <w:pPr>
        <w:spacing w:before="100" w:beforeAutospacing="1" w:after="75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Конкурс “Бабушка рядышком с дедушкой”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Приглашаются несколько пар участников конкурса. Участники представляются по имени отчеству</w:t>
      </w:r>
      <w:proofErr w:type="gramStart"/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.</w:t>
      </w:r>
      <w:proofErr w:type="gramEnd"/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В жюри можно пригласить специалистов детского сада.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1. Конкурс “Эмблема нашей семьи”</w:t>
      </w: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 (нарисовать эмблему семьи)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Бабушка, дедушка и внуки представляют эмблему и рассказывают о своей семье.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2. Конкурс “Народная мудрость”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Команды участников по очереди представляют пословицы и поговорки о воспитании.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3. Конкурс “Стрельба из лука”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На охоту выходят дедушки и внуки. Мишенью служит обыкновенное ведро, а луком обычный репчатый лук. Ведро – мишень устанавливаем на расстоянии 5 метров, на каждую команду по 10 луковиц. Побеждает та команда, в ведре которой окажется больше луковиц.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4. Конкурс “Разгадай ребус”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Каждой команде предлагается по 5 ребусов. Побеждает команда, разгадавшая большое количество ребусов.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5. Конкурс “Сварим суп”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Дедушка и внуки приносят по одному овощи, лежащие на столе у одной стороны зала бабушке, которая за столом у другой стороны зала должна их быстро почистить и порезать.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6. Конкурс “Секрет”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(Воспитатель и музыкальный руководитель записывают на аудио кассету рассказы детей о своей семье, о бабушке и дедушке) Внуки хранят секрет и не рассказывают о нем взрослым. Участники конкурса должны отгадать о ком идет речь в рассказе, проще говоря, узнать себя и свою семью.</w:t>
      </w:r>
    </w:p>
    <w:p w:rsidR="004B52C2" w:rsidRPr="00316FDA" w:rsidRDefault="004B52C2" w:rsidP="00316FDA">
      <w:pPr>
        <w:spacing w:before="100" w:beforeAutospacing="1" w:after="100" w:afterAutospacing="1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Пес</w:t>
      </w:r>
      <w:r w:rsidR="00316FDA" w:rsidRPr="00316FDA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ня народная кубанская «Посею леб</w:t>
      </w:r>
      <w:r w:rsidRPr="00316FDA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еду» исполняет трио девочек.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Все участники конкурса награждаются призами и подарками. Дети дарят подарки своим бабушкам и дедушкам.</w:t>
      </w:r>
    </w:p>
    <w:p w:rsidR="004B52C2" w:rsidRPr="00316FDA" w:rsidRDefault="004B52C2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Песня « Мы маленькое войско».</w:t>
      </w:r>
    </w:p>
    <w:p w:rsidR="00B168E0" w:rsidRPr="00316FDA" w:rsidRDefault="00B168E0" w:rsidP="00316FDA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Arial"/>
          <w:sz w:val="28"/>
          <w:szCs w:val="28"/>
          <w:lang w:eastAsia="ru-RU"/>
        </w:rPr>
        <w:t>Праздник заканчивается чаепитием.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Тост за бабушку 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 бабулю этот тост,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Чтобы ей легко жилось,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Чтобы </w:t>
      </w:r>
      <w:proofErr w:type="gramStart"/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хвори</w:t>
      </w:r>
      <w:proofErr w:type="gramEnd"/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не ломали,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Не тревожили печали,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Чтоб сто лет она жила</w:t>
      </w: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И счастливою была.</w:t>
      </w:r>
    </w:p>
    <w:p w:rsidR="00B168E0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BE19AD" w:rsidRDefault="00BE19AD" w:rsidP="00316FDA">
      <w:pPr>
        <w:spacing w:after="0"/>
        <w:ind w:left="375" w:right="75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</w:p>
    <w:p w:rsidR="00BE19AD" w:rsidRDefault="00BE19AD" w:rsidP="00316FDA">
      <w:pPr>
        <w:spacing w:after="0"/>
        <w:ind w:left="375" w:right="75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</w:p>
    <w:p w:rsidR="00BE19AD" w:rsidRDefault="00BE19AD" w:rsidP="00316FDA">
      <w:pPr>
        <w:spacing w:after="0"/>
        <w:ind w:left="375" w:right="75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</w:p>
    <w:p w:rsidR="00BE19AD" w:rsidRPr="00316FDA" w:rsidRDefault="00BE19AD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9951EC" w:rsidRDefault="009951EC" w:rsidP="00316FDA">
      <w:pPr>
        <w:spacing w:after="0"/>
        <w:ind w:right="75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B168E0" w:rsidRPr="00316FDA" w:rsidRDefault="005B6745" w:rsidP="00316FDA">
      <w:pPr>
        <w:spacing w:after="0"/>
        <w:ind w:right="75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>Приложение к игре «Секрет»</w:t>
      </w:r>
    </w:p>
    <w:p w:rsidR="005B6745" w:rsidRPr="00316FDA" w:rsidRDefault="005B6745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5B6745" w:rsidRPr="00316FDA" w:rsidRDefault="005B6745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1.Катя Б.</w:t>
      </w:r>
    </w:p>
    <w:p w:rsidR="005B6745" w:rsidRPr="00316FDA" w:rsidRDefault="005B6745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У меня есть три бабушки и три дедушки. Мой дедушка все</w:t>
      </w:r>
      <w:r w:rsidR="00316FDA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гда долго на работе, у него толь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ко один выходной, он сеет и пашет на поле. Бабушка р</w:t>
      </w:r>
      <w:r w:rsidR="00316FDA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аботает в спортивном комплексе,</w:t>
      </w: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где дети занимаются спортом. Когда я вырастубуду ходить в секцию волейбола. Вечером мы с бабушкой сидим и ждём дедушку. Я очень люблю своих бабушек и дедушек.</w:t>
      </w:r>
    </w:p>
    <w:p w:rsidR="005B6745" w:rsidRPr="00316FDA" w:rsidRDefault="005B6745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5B6745" w:rsidRPr="00316FDA" w:rsidRDefault="005B6745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2 Серёжа В.</w:t>
      </w:r>
    </w:p>
    <w:p w:rsidR="005B6745" w:rsidRPr="00316FDA" w:rsidRDefault="005B6745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Я своих бабушек и дедушек очень люблю.  Бабушка забирает меня из садика, и мы ждём деда с работы, Дед привозит хлеб и газеты. Дедушка сбабушкой не ссорятся и всегда помогают друг другу. Я тоже им помогаю.</w:t>
      </w:r>
    </w:p>
    <w:p w:rsidR="005B6745" w:rsidRPr="00316FDA" w:rsidRDefault="005B6745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5B6745" w:rsidRPr="00316FDA" w:rsidRDefault="005B6745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3 </w:t>
      </w:r>
      <w:r w:rsidR="002F656A"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Алиса Б.</w:t>
      </w:r>
    </w:p>
    <w:p w:rsidR="002F656A" w:rsidRPr="00316FDA" w:rsidRDefault="002F656A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У меня есть бабушка и дедушка. Дедушка помогает бабушке, они вместе чистят лук и чеснок.  Бабушка готовит кушать, стирает, а вечером мы с нею ходим в гости, учим стихи, поливаем цветы. Дедушка ухаживает за огородом, а вечером смотрит телевизор.</w:t>
      </w:r>
    </w:p>
    <w:p w:rsidR="002F656A" w:rsidRPr="00316FDA" w:rsidRDefault="002F656A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Я люблю 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своих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дедушку и бабушку.</w:t>
      </w:r>
    </w:p>
    <w:p w:rsidR="002F656A" w:rsidRPr="00316FDA" w:rsidRDefault="002F656A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2F656A" w:rsidRPr="00316FDA" w:rsidRDefault="002F656A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4Лиза П.</w:t>
      </w:r>
    </w:p>
    <w:p w:rsidR="002F656A" w:rsidRPr="00316FDA" w:rsidRDefault="002F656A" w:rsidP="00316FDA">
      <w:pPr>
        <w:spacing w:after="0"/>
        <w:ind w:left="375" w:right="75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У меня две бабушки и дедушка. Одна бабушка водит меня в магазин и покупает мне сладости. 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Другая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возит нам молоко и вяжет мне красивые вещи. Когда я болею, бабушка лечит 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меня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и я часто остаюсь у неё на ночь.  Дедушка чистит кукурузу</w:t>
      </w:r>
      <w:proofErr w:type="gramStart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16FD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а бабушка её жарит. Самое вкусное у бабушки – пюре.  Я люблю своих бабушек и дедушек.</w:t>
      </w:r>
    </w:p>
    <w:p w:rsidR="005B6745" w:rsidRPr="00316FDA" w:rsidRDefault="005B6745" w:rsidP="00316FDA">
      <w:pPr>
        <w:spacing w:after="0"/>
        <w:ind w:left="375" w:right="75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B168E0" w:rsidRPr="00316FDA" w:rsidRDefault="00B168E0" w:rsidP="00316FDA">
      <w:pPr>
        <w:spacing w:after="0"/>
        <w:ind w:left="375" w:right="75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B168E0" w:rsidRPr="00316FDA" w:rsidRDefault="00B168E0" w:rsidP="00316FDA">
      <w:pPr>
        <w:rPr>
          <w:rFonts w:asciiTheme="majorHAnsi" w:hAnsiTheme="majorHAnsi"/>
          <w:sz w:val="28"/>
          <w:szCs w:val="28"/>
        </w:rPr>
      </w:pPr>
    </w:p>
    <w:p w:rsidR="00B168E0" w:rsidRPr="00316FDA" w:rsidRDefault="00B168E0" w:rsidP="00316FDA">
      <w:pPr>
        <w:rPr>
          <w:rFonts w:asciiTheme="majorHAnsi" w:hAnsiTheme="majorHAnsi"/>
          <w:sz w:val="28"/>
          <w:szCs w:val="28"/>
        </w:rPr>
      </w:pPr>
    </w:p>
    <w:p w:rsidR="00B168E0" w:rsidRPr="00316FDA" w:rsidRDefault="00B168E0" w:rsidP="00316FDA">
      <w:pPr>
        <w:rPr>
          <w:rFonts w:asciiTheme="majorHAnsi" w:hAnsiTheme="majorHAnsi"/>
          <w:sz w:val="28"/>
          <w:szCs w:val="28"/>
        </w:rPr>
      </w:pPr>
    </w:p>
    <w:p w:rsidR="00B168E0" w:rsidRPr="00316FDA" w:rsidRDefault="00B168E0" w:rsidP="00B168E0">
      <w:pPr>
        <w:rPr>
          <w:rFonts w:asciiTheme="majorHAnsi" w:hAnsiTheme="majorHAnsi"/>
          <w:sz w:val="28"/>
          <w:szCs w:val="28"/>
        </w:rPr>
      </w:pPr>
    </w:p>
    <w:p w:rsidR="00B168E0" w:rsidRPr="009951EC" w:rsidRDefault="009951EC" w:rsidP="009951EC">
      <w:pPr>
        <w:jc w:val="center"/>
        <w:rPr>
          <w:rFonts w:ascii="Comic Sans MS" w:hAnsi="Comic Sans MS"/>
          <w:sz w:val="28"/>
          <w:szCs w:val="28"/>
        </w:rPr>
      </w:pPr>
      <w:r w:rsidRPr="009951EC">
        <w:rPr>
          <w:rFonts w:ascii="Comic Sans MS" w:hAnsi="Comic Sans MS"/>
          <w:sz w:val="28"/>
          <w:szCs w:val="28"/>
        </w:rPr>
        <w:lastRenderedPageBreak/>
        <w:t>Муниципальное бюджетное дошкольное образовательное учреждение детский сад № 39</w:t>
      </w:r>
    </w:p>
    <w:p w:rsidR="009951EC" w:rsidRDefault="009951EC" w:rsidP="00B168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  <w:r>
        <w:rPr>
          <w:rFonts w:asciiTheme="majorHAnsi" w:hAnsiTheme="majorHAnsi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17.25pt;height:85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Паспорт пректа"/>
          </v:shape>
        </w:pict>
      </w:r>
    </w:p>
    <w:p w:rsidR="009951EC" w:rsidRDefault="009951EC" w:rsidP="00B168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</w:t>
      </w:r>
      <w:r>
        <w:rPr>
          <w:rFonts w:asciiTheme="majorHAnsi" w:hAnsiTheme="majorHAnsi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5.75pt;height:45pt" fillcolor="#06c" strokecolor="#9cf" strokeweight="1.5pt">
            <v:shadow on="t" color="#900"/>
            <v:textpath style="font-family:&quot;Impact&quot;;v-text-kern:t" trim="t" fitpath="t" string="&quot; Родные люди&quot;"/>
          </v:shape>
        </w:pict>
      </w:r>
    </w:p>
    <w:p w:rsidR="00B168E0" w:rsidRPr="00316FDA" w:rsidRDefault="00B168E0" w:rsidP="00B168E0">
      <w:pPr>
        <w:rPr>
          <w:rFonts w:asciiTheme="majorHAnsi" w:hAnsiTheme="majorHAnsi"/>
          <w:sz w:val="28"/>
          <w:szCs w:val="28"/>
        </w:rPr>
      </w:pPr>
    </w:p>
    <w:p w:rsidR="005C5151" w:rsidRDefault="009951E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990850" cy="3810000"/>
            <wp:effectExtent l="19050" t="0" r="0" b="0"/>
            <wp:docPr id="3" name="Рисунок 3" descr="N:\флеш Иришка\прздник\0a9347d690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флеш Иришка\прздник\0a9347d690d0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1EC" w:rsidRDefault="009951EC" w:rsidP="009951E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Подготовила и провела</w:t>
      </w:r>
    </w:p>
    <w:p w:rsidR="009951EC" w:rsidRDefault="009951EC" w:rsidP="009951E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воспитатель подготовительной группы</w:t>
      </w:r>
    </w:p>
    <w:p w:rsidR="009951EC" w:rsidRDefault="009951EC" w:rsidP="009951E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Бондаренко Т.А.</w:t>
      </w:r>
    </w:p>
    <w:p w:rsidR="009951EC" w:rsidRDefault="009951EC" w:rsidP="009951EC">
      <w:pPr>
        <w:rPr>
          <w:rFonts w:asciiTheme="majorHAnsi" w:hAnsiTheme="majorHAnsi"/>
        </w:rPr>
      </w:pPr>
    </w:p>
    <w:p w:rsidR="009951EC" w:rsidRPr="00316FDA" w:rsidRDefault="009951EC" w:rsidP="009951E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Роговская 2012 год</w:t>
      </w:r>
    </w:p>
    <w:sectPr w:rsidR="009951EC" w:rsidRPr="00316FDA" w:rsidSect="004B52C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35"/>
    <w:rsid w:val="000F5C52"/>
    <w:rsid w:val="002F656A"/>
    <w:rsid w:val="00316FDA"/>
    <w:rsid w:val="004B52C2"/>
    <w:rsid w:val="005B6745"/>
    <w:rsid w:val="005C5151"/>
    <w:rsid w:val="005C6635"/>
    <w:rsid w:val="009951EC"/>
    <w:rsid w:val="00B168E0"/>
    <w:rsid w:val="00BB2B3A"/>
    <w:rsid w:val="00BE19AD"/>
    <w:rsid w:val="00DB0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stihi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5</cp:revision>
  <dcterms:created xsi:type="dcterms:W3CDTF">2012-09-30T18:52:00Z</dcterms:created>
  <dcterms:modified xsi:type="dcterms:W3CDTF">2012-12-28T04:39:00Z</dcterms:modified>
</cp:coreProperties>
</file>